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90335" w:rsidRDefault="00990335"/>
    <w:p w14:paraId="00000002" w14:textId="77777777" w:rsidR="00990335" w:rsidRDefault="00990335"/>
    <w:p w14:paraId="00000003" w14:textId="77777777" w:rsidR="00990335" w:rsidRDefault="00E35730">
      <w:pPr>
        <w:jc w:val="center"/>
        <w:rPr>
          <w:sz w:val="32"/>
          <w:szCs w:val="32"/>
        </w:rPr>
      </w:pPr>
      <w:r>
        <w:rPr>
          <w:sz w:val="32"/>
          <w:szCs w:val="32"/>
        </w:rPr>
        <w:t>GENERAL SERVICE ASSOCIATION OF ABA</w:t>
      </w:r>
    </w:p>
    <w:p w14:paraId="00000004" w14:textId="77777777" w:rsidR="00990335" w:rsidRDefault="00990335">
      <w:pPr>
        <w:jc w:val="center"/>
        <w:rPr>
          <w:sz w:val="32"/>
          <w:szCs w:val="32"/>
        </w:rPr>
      </w:pPr>
    </w:p>
    <w:p w14:paraId="00000005" w14:textId="77777777" w:rsidR="00990335" w:rsidRDefault="00E3573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Terms of Reference</w:t>
      </w:r>
    </w:p>
    <w:p w14:paraId="00000006" w14:textId="77777777" w:rsidR="00990335" w:rsidRDefault="00990335">
      <w:pPr>
        <w:rPr>
          <w:u w:val="single"/>
        </w:rPr>
      </w:pPr>
    </w:p>
    <w:p w14:paraId="00000007" w14:textId="77777777" w:rsidR="00990335" w:rsidRDefault="00990335">
      <w:pPr>
        <w:rPr>
          <w:u w:val="single"/>
        </w:rPr>
      </w:pPr>
    </w:p>
    <w:p w14:paraId="00000008" w14:textId="77777777" w:rsidR="00990335" w:rsidRPr="00211829" w:rsidRDefault="00E35730">
      <w:pPr>
        <w:jc w:val="center"/>
        <w:rPr>
          <w:sz w:val="30"/>
          <w:szCs w:val="30"/>
        </w:rPr>
      </w:pPr>
      <w:r w:rsidRPr="00211829">
        <w:rPr>
          <w:sz w:val="30"/>
          <w:szCs w:val="30"/>
        </w:rPr>
        <w:t>SELF-SUPPORT COMMITTEE</w:t>
      </w:r>
    </w:p>
    <w:p w14:paraId="00000009" w14:textId="77777777" w:rsidR="00990335" w:rsidRDefault="00990335"/>
    <w:p w14:paraId="0000000A" w14:textId="77777777" w:rsidR="00990335" w:rsidRDefault="00990335"/>
    <w:p w14:paraId="0000000B" w14:textId="5F7956B9" w:rsidR="00990335" w:rsidRDefault="00E35730">
      <w:pPr>
        <w:rPr>
          <w:sz w:val="24"/>
          <w:szCs w:val="24"/>
        </w:rPr>
      </w:pPr>
      <w:r>
        <w:rPr>
          <w:b/>
          <w:sz w:val="24"/>
          <w:szCs w:val="24"/>
        </w:rPr>
        <w:t>PURPOSE:</w:t>
      </w:r>
      <w:r>
        <w:rPr>
          <w:sz w:val="24"/>
          <w:szCs w:val="24"/>
        </w:rPr>
        <w:t xml:space="preserve"> To ensure the present and future viability of ABA by developing and </w:t>
      </w:r>
      <w:r w:rsidR="00211829">
        <w:rPr>
          <w:sz w:val="24"/>
          <w:szCs w:val="24"/>
        </w:rPr>
        <w:t>carrying out various fund-raising activities and events</w:t>
      </w:r>
      <w:r>
        <w:rPr>
          <w:sz w:val="24"/>
          <w:szCs w:val="24"/>
        </w:rPr>
        <w:t>.</w:t>
      </w:r>
    </w:p>
    <w:p w14:paraId="0000000C" w14:textId="77777777" w:rsidR="00990335" w:rsidRDefault="00990335">
      <w:pPr>
        <w:rPr>
          <w:sz w:val="24"/>
          <w:szCs w:val="24"/>
        </w:rPr>
      </w:pPr>
    </w:p>
    <w:p w14:paraId="0000000D" w14:textId="77777777" w:rsidR="00990335" w:rsidRDefault="00E35730">
      <w:pPr>
        <w:rPr>
          <w:sz w:val="24"/>
          <w:szCs w:val="24"/>
        </w:rPr>
      </w:pPr>
      <w:r>
        <w:rPr>
          <w:b/>
          <w:sz w:val="24"/>
          <w:szCs w:val="24"/>
        </w:rPr>
        <w:t>MEMBERSHIP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Committee membership will include at least one member of the Board</w:t>
      </w:r>
    </w:p>
    <w:p w14:paraId="0000000F" w14:textId="5CCFE3BC" w:rsidR="00990335" w:rsidRDefault="00E35730" w:rsidP="00211829">
      <w:pPr>
        <w:rPr>
          <w:sz w:val="24"/>
          <w:szCs w:val="24"/>
        </w:rPr>
      </w:pPr>
      <w:r>
        <w:rPr>
          <w:sz w:val="24"/>
          <w:szCs w:val="24"/>
        </w:rPr>
        <w:t>of Directors, a Chair appointed by the Board who is an ABA member and has maintained</w:t>
      </w:r>
      <w:r w:rsidR="00211829">
        <w:rPr>
          <w:sz w:val="24"/>
          <w:szCs w:val="24"/>
        </w:rPr>
        <w:t xml:space="preserve"> </w:t>
      </w:r>
      <w:r>
        <w:rPr>
          <w:sz w:val="24"/>
          <w:szCs w:val="24"/>
        </w:rPr>
        <w:t>a minimum of one year of sobriety, and other members as determined by the Chair.</w:t>
      </w:r>
    </w:p>
    <w:p w14:paraId="00000010" w14:textId="77777777" w:rsidR="00990335" w:rsidRDefault="00990335">
      <w:pPr>
        <w:rPr>
          <w:sz w:val="24"/>
          <w:szCs w:val="24"/>
        </w:rPr>
      </w:pPr>
    </w:p>
    <w:p w14:paraId="00000011" w14:textId="130F9DB9" w:rsidR="00990335" w:rsidRDefault="00E35730">
      <w:pPr>
        <w:rPr>
          <w:sz w:val="24"/>
          <w:szCs w:val="24"/>
        </w:rPr>
      </w:pPr>
      <w:r>
        <w:rPr>
          <w:b/>
          <w:sz w:val="24"/>
          <w:szCs w:val="24"/>
        </w:rPr>
        <w:t>OPERATION</w:t>
      </w:r>
      <w:r>
        <w:rPr>
          <w:sz w:val="24"/>
          <w:szCs w:val="24"/>
        </w:rPr>
        <w:t xml:space="preserve">: Meetings will be </w:t>
      </w:r>
      <w:r w:rsidR="00211829">
        <w:rPr>
          <w:sz w:val="24"/>
          <w:szCs w:val="24"/>
        </w:rPr>
        <w:t>held at the call of the Chair</w:t>
      </w:r>
      <w:r>
        <w:rPr>
          <w:sz w:val="24"/>
          <w:szCs w:val="24"/>
        </w:rPr>
        <w:t>. Minutes will be kept and will be available for Board review. Decisions will be made by consensus, and if</w:t>
      </w:r>
    </w:p>
    <w:p w14:paraId="00000012" w14:textId="77777777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>consensus cannot be reached on a given issue, it will be brought to the Board. All major</w:t>
      </w:r>
    </w:p>
    <w:p w14:paraId="00000013" w14:textId="77777777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 xml:space="preserve">issues will be </w:t>
      </w:r>
      <w:r>
        <w:rPr>
          <w:sz w:val="24"/>
          <w:szCs w:val="24"/>
        </w:rPr>
        <w:t>brought to the Board for discussion and decision. The Chair or her/his</w:t>
      </w:r>
    </w:p>
    <w:p w14:paraId="00000014" w14:textId="2C647CA5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 xml:space="preserve">designate will report </w:t>
      </w:r>
      <w:r w:rsidR="00211829">
        <w:rPr>
          <w:sz w:val="24"/>
          <w:szCs w:val="24"/>
        </w:rPr>
        <w:t>in writing</w:t>
      </w:r>
      <w:r>
        <w:rPr>
          <w:sz w:val="24"/>
          <w:szCs w:val="24"/>
        </w:rPr>
        <w:t xml:space="preserve"> to the Board at every meeting. The Chair will prepare a</w:t>
      </w:r>
    </w:p>
    <w:p w14:paraId="00000015" w14:textId="77777777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>written report for the Annual General Meeting.</w:t>
      </w:r>
    </w:p>
    <w:p w14:paraId="00000016" w14:textId="77777777" w:rsidR="00990335" w:rsidRDefault="00990335">
      <w:pPr>
        <w:rPr>
          <w:sz w:val="24"/>
          <w:szCs w:val="24"/>
        </w:rPr>
      </w:pPr>
    </w:p>
    <w:p w14:paraId="00000017" w14:textId="77777777" w:rsidR="00990335" w:rsidRDefault="00E35730">
      <w:pPr>
        <w:rPr>
          <w:sz w:val="24"/>
          <w:szCs w:val="24"/>
        </w:rPr>
      </w:pPr>
      <w:r>
        <w:rPr>
          <w:b/>
          <w:sz w:val="24"/>
          <w:szCs w:val="24"/>
        </w:rPr>
        <w:t>DUTIES:</w:t>
      </w:r>
      <w:r>
        <w:rPr>
          <w:sz w:val="24"/>
          <w:szCs w:val="24"/>
        </w:rPr>
        <w:t xml:space="preserve"> This Committee will carry out the following duties:</w:t>
      </w:r>
    </w:p>
    <w:p w14:paraId="00000018" w14:textId="77777777" w:rsidR="00990335" w:rsidRDefault="00990335">
      <w:pPr>
        <w:rPr>
          <w:sz w:val="24"/>
          <w:szCs w:val="24"/>
        </w:rPr>
      </w:pPr>
    </w:p>
    <w:p w14:paraId="00000019" w14:textId="744A84D4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>1. Create and distribute a virtual newsletter that</w:t>
      </w:r>
      <w:r w:rsidR="00211829">
        <w:rPr>
          <w:sz w:val="24"/>
          <w:szCs w:val="24"/>
        </w:rPr>
        <w:t xml:space="preserve"> aims to</w:t>
      </w:r>
      <w:r>
        <w:rPr>
          <w:sz w:val="24"/>
          <w:szCs w:val="24"/>
        </w:rPr>
        <w:t xml:space="preserve"> inform and unif</w:t>
      </w:r>
      <w:r w:rsidR="00211829">
        <w:rPr>
          <w:sz w:val="24"/>
          <w:szCs w:val="24"/>
        </w:rPr>
        <w:t>y</w:t>
      </w:r>
      <w:r>
        <w:rPr>
          <w:sz w:val="24"/>
          <w:szCs w:val="24"/>
        </w:rPr>
        <w:t xml:space="preserve"> our membership </w:t>
      </w:r>
    </w:p>
    <w:p w14:paraId="0000001A" w14:textId="7EA04CE3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 xml:space="preserve">2. Develop and host relevant virtual workshops biannually </w:t>
      </w:r>
    </w:p>
    <w:p w14:paraId="0000001B" w14:textId="6A8154D5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 xml:space="preserve">3. Foster opportunities </w:t>
      </w:r>
      <w:r w:rsidR="00211829">
        <w:rPr>
          <w:sz w:val="24"/>
          <w:szCs w:val="24"/>
        </w:rPr>
        <w:t xml:space="preserve">for </w:t>
      </w:r>
      <w:r>
        <w:rPr>
          <w:sz w:val="24"/>
          <w:szCs w:val="24"/>
        </w:rPr>
        <w:t>collaboration</w:t>
      </w:r>
      <w:r w:rsidR="00211829">
        <w:rPr>
          <w:sz w:val="24"/>
          <w:szCs w:val="24"/>
        </w:rPr>
        <w:t xml:space="preserve"> with other committees</w:t>
      </w:r>
    </w:p>
    <w:p w14:paraId="0000001C" w14:textId="3FC7AE95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 xml:space="preserve">4. Encourage </w:t>
      </w:r>
      <w:r w:rsidR="00211829">
        <w:rPr>
          <w:sz w:val="24"/>
          <w:szCs w:val="24"/>
        </w:rPr>
        <w:t>members of the ABA Fellowship to be guided by</w:t>
      </w:r>
      <w:r>
        <w:rPr>
          <w:sz w:val="24"/>
          <w:szCs w:val="24"/>
        </w:rPr>
        <w:t xml:space="preserve"> Traditions 5 &amp; 7</w:t>
      </w:r>
      <w:r w:rsidR="00211829">
        <w:rPr>
          <w:sz w:val="24"/>
          <w:szCs w:val="24"/>
        </w:rPr>
        <w:t xml:space="preserve"> at all times</w:t>
      </w:r>
      <w:r>
        <w:rPr>
          <w:sz w:val="24"/>
          <w:szCs w:val="24"/>
        </w:rPr>
        <w:t xml:space="preserve"> </w:t>
      </w:r>
    </w:p>
    <w:p w14:paraId="0000001D" w14:textId="0024D7D4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11829">
        <w:rPr>
          <w:sz w:val="24"/>
          <w:szCs w:val="24"/>
        </w:rPr>
        <w:t>Encourage ABA members’</w:t>
      </w:r>
      <w:r>
        <w:rPr>
          <w:sz w:val="24"/>
          <w:szCs w:val="24"/>
        </w:rPr>
        <w:t xml:space="preserve"> creativity and connectedness through our newsletters and workshops.</w:t>
      </w:r>
    </w:p>
    <w:p w14:paraId="0000001E" w14:textId="77777777" w:rsidR="00990335" w:rsidRDefault="00990335">
      <w:pPr>
        <w:rPr>
          <w:sz w:val="24"/>
          <w:szCs w:val="24"/>
        </w:rPr>
      </w:pPr>
    </w:p>
    <w:p w14:paraId="0000001F" w14:textId="77777777" w:rsidR="00990335" w:rsidRDefault="00E35730">
      <w:pPr>
        <w:rPr>
          <w:sz w:val="24"/>
          <w:szCs w:val="24"/>
        </w:rPr>
      </w:pPr>
      <w:r>
        <w:rPr>
          <w:b/>
          <w:sz w:val="24"/>
          <w:szCs w:val="24"/>
        </w:rPr>
        <w:t>REMUNERATION</w:t>
      </w:r>
      <w:r>
        <w:rPr>
          <w:sz w:val="24"/>
          <w:szCs w:val="24"/>
        </w:rPr>
        <w:t>: Committee members receive no remuneration for their work, but</w:t>
      </w:r>
    </w:p>
    <w:p w14:paraId="00000020" w14:textId="77777777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 xml:space="preserve">will be </w:t>
      </w:r>
      <w:r>
        <w:rPr>
          <w:sz w:val="24"/>
          <w:szCs w:val="24"/>
        </w:rPr>
        <w:t>reimbursed by the Treasurer for all reasonable, pre-approved, out-of-pocket</w:t>
      </w:r>
    </w:p>
    <w:p w14:paraId="00000021" w14:textId="77777777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>expenses incurred in carrying out their duties.</w:t>
      </w:r>
    </w:p>
    <w:p w14:paraId="00000022" w14:textId="77777777" w:rsidR="00990335" w:rsidRDefault="00990335">
      <w:pPr>
        <w:rPr>
          <w:sz w:val="24"/>
          <w:szCs w:val="24"/>
        </w:rPr>
      </w:pPr>
    </w:p>
    <w:p w14:paraId="00000024" w14:textId="2BE2E2F5" w:rsidR="00990335" w:rsidRDefault="00E35730" w:rsidP="005F18E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Date approved by Board: </w:t>
      </w:r>
    </w:p>
    <w:p w14:paraId="00000025" w14:textId="77777777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>Reviewed:</w:t>
      </w:r>
    </w:p>
    <w:p w14:paraId="00000026" w14:textId="77777777" w:rsidR="00990335" w:rsidRDefault="00E35730">
      <w:pPr>
        <w:rPr>
          <w:sz w:val="24"/>
          <w:szCs w:val="24"/>
        </w:rPr>
      </w:pPr>
      <w:r>
        <w:rPr>
          <w:sz w:val="24"/>
          <w:szCs w:val="24"/>
        </w:rPr>
        <w:t xml:space="preserve">Revised: </w:t>
      </w:r>
    </w:p>
    <w:p w14:paraId="00000027" w14:textId="77777777" w:rsidR="00990335" w:rsidRDefault="00990335">
      <w:pPr>
        <w:rPr>
          <w:sz w:val="24"/>
          <w:szCs w:val="24"/>
        </w:rPr>
      </w:pPr>
    </w:p>
    <w:p w14:paraId="00000028" w14:textId="77777777" w:rsidR="00990335" w:rsidRDefault="00990335">
      <w:pPr>
        <w:spacing w:before="240" w:after="240"/>
        <w:rPr>
          <w:sz w:val="68"/>
          <w:szCs w:val="68"/>
          <w:shd w:val="clear" w:color="auto" w:fill="B4A7D6"/>
        </w:rPr>
      </w:pPr>
    </w:p>
    <w:p w14:paraId="00000029" w14:textId="77777777" w:rsidR="00990335" w:rsidRDefault="00990335">
      <w:pPr>
        <w:spacing w:before="240" w:after="240"/>
      </w:pPr>
    </w:p>
    <w:p w14:paraId="0000002A" w14:textId="77777777" w:rsidR="00990335" w:rsidRDefault="00990335">
      <w:pPr>
        <w:rPr>
          <w:sz w:val="24"/>
          <w:szCs w:val="24"/>
        </w:rPr>
      </w:pPr>
    </w:p>
    <w:sectPr w:rsidR="009903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05B3" w14:textId="77777777" w:rsidR="00501EAC" w:rsidRDefault="00501EAC" w:rsidP="005F18E1">
      <w:pPr>
        <w:spacing w:line="240" w:lineRule="auto"/>
      </w:pPr>
      <w:r>
        <w:separator/>
      </w:r>
    </w:p>
  </w:endnote>
  <w:endnote w:type="continuationSeparator" w:id="0">
    <w:p w14:paraId="41DE3BF5" w14:textId="77777777" w:rsidR="00501EAC" w:rsidRDefault="00501EAC" w:rsidP="005F1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E4F5" w14:textId="77777777" w:rsidR="00501EAC" w:rsidRDefault="00501EAC" w:rsidP="005F18E1">
      <w:pPr>
        <w:spacing w:line="240" w:lineRule="auto"/>
      </w:pPr>
      <w:r>
        <w:separator/>
      </w:r>
    </w:p>
  </w:footnote>
  <w:footnote w:type="continuationSeparator" w:id="0">
    <w:p w14:paraId="644EA453" w14:textId="77777777" w:rsidR="00501EAC" w:rsidRDefault="00501EAC" w:rsidP="005F18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35"/>
    <w:rsid w:val="001C2A18"/>
    <w:rsid w:val="00211829"/>
    <w:rsid w:val="00501EAC"/>
    <w:rsid w:val="005F18E1"/>
    <w:rsid w:val="00990335"/>
    <w:rsid w:val="00AC7BC7"/>
    <w:rsid w:val="00BA1C0B"/>
    <w:rsid w:val="00DB7C8A"/>
    <w:rsid w:val="00E35730"/>
    <w:rsid w:val="00F4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0D127"/>
  <w15:docId w15:val="{F9EEC4F7-F8C2-429A-AD4A-8AD6C320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F18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8E1"/>
  </w:style>
  <w:style w:type="paragraph" w:styleId="Footer">
    <w:name w:val="footer"/>
    <w:basedOn w:val="Normal"/>
    <w:link w:val="FooterChar"/>
    <w:uiPriority w:val="99"/>
    <w:unhideWhenUsed/>
    <w:rsid w:val="005F18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Gillard</cp:lastModifiedBy>
  <cp:revision>6</cp:revision>
  <dcterms:created xsi:type="dcterms:W3CDTF">2025-04-11T21:13:00Z</dcterms:created>
  <dcterms:modified xsi:type="dcterms:W3CDTF">2025-06-27T21:04:00Z</dcterms:modified>
</cp:coreProperties>
</file>